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1C38" w:rsidRPr="0074099C" w:rsidRDefault="00F51C38" w:rsidP="001F3D3D">
      <w:pPr>
        <w:bidi/>
        <w:spacing w:before="240"/>
        <w:rPr>
          <w:rFonts w:cs="B Nazanin"/>
          <w:rtl/>
          <w:lang w:bidi="fa-IR"/>
        </w:rPr>
      </w:pPr>
      <w:bookmarkStart w:id="0" w:name="_GoBack"/>
      <w:bookmarkEnd w:id="0"/>
      <w:r w:rsidRPr="0074099C">
        <w:rPr>
          <w:rFonts w:cs="B Nazanin"/>
          <w:noProof/>
          <w:sz w:val="28"/>
        </w:rPr>
        <w:drawing>
          <wp:anchor distT="0" distB="0" distL="114300" distR="114300" simplePos="0" relativeHeight="251663360" behindDoc="1" locked="0" layoutInCell="1" allowOverlap="1" wp14:anchorId="435E6DBF" wp14:editId="18A516A6">
            <wp:simplePos x="0" y="0"/>
            <wp:positionH relativeFrom="margin">
              <wp:align>right</wp:align>
            </wp:positionH>
            <wp:positionV relativeFrom="paragraph">
              <wp:posOffset>24130</wp:posOffset>
            </wp:positionV>
            <wp:extent cx="908685" cy="908685"/>
            <wp:effectExtent l="0" t="0" r="5715" b="5715"/>
            <wp:wrapNone/>
            <wp:docPr id="2" name="Picture 2" descr="آرم-1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آرم-1 copy"/>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08685" cy="9086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C7CC1" w:rsidRPr="0074099C" w:rsidRDefault="00134223" w:rsidP="00835F00">
      <w:pPr>
        <w:bidi/>
        <w:spacing w:before="240"/>
        <w:jc w:val="center"/>
        <w:rPr>
          <w:rFonts w:cs="B Nazanin"/>
          <w:sz w:val="28"/>
          <w:szCs w:val="28"/>
          <w:u w:val="single"/>
          <w:rtl/>
          <w:lang w:bidi="fa-IR"/>
        </w:rPr>
      </w:pPr>
      <w:r w:rsidRPr="0074099C">
        <w:rPr>
          <w:rFonts w:cs="B Nazanin" w:hint="cs"/>
          <w:sz w:val="28"/>
          <w:szCs w:val="28"/>
          <w:u w:val="single"/>
          <w:rtl/>
          <w:lang w:bidi="fa-IR"/>
        </w:rPr>
        <w:t xml:space="preserve">فرم اصلاحات پایان نامه </w:t>
      </w:r>
    </w:p>
    <w:p w:rsidR="00ED0ED8" w:rsidRPr="0074099C" w:rsidRDefault="00ED0ED8" w:rsidP="0088399D">
      <w:pPr>
        <w:bidi/>
        <w:spacing w:after="0"/>
        <w:rPr>
          <w:rFonts w:cs="B Nazanin"/>
          <w:rtl/>
          <w:lang w:bidi="fa-IR"/>
        </w:rPr>
      </w:pPr>
    </w:p>
    <w:p w:rsidR="00134223" w:rsidRPr="0074099C" w:rsidRDefault="00134223" w:rsidP="00C6106B">
      <w:pPr>
        <w:bidi/>
        <w:spacing w:after="0" w:line="240" w:lineRule="auto"/>
        <w:jc w:val="both"/>
        <w:rPr>
          <w:rFonts w:cs="B Nazanin"/>
          <w:rtl/>
          <w:lang w:bidi="fa-IR"/>
        </w:rPr>
      </w:pPr>
      <w:r w:rsidRPr="0074099C">
        <w:rPr>
          <w:rFonts w:cs="B Nazanin" w:hint="cs"/>
          <w:rtl/>
          <w:lang w:bidi="fa-IR"/>
        </w:rPr>
        <w:t>استادان گرامی</w:t>
      </w:r>
    </w:p>
    <w:p w:rsidR="00134223" w:rsidRPr="0074099C" w:rsidRDefault="00134223" w:rsidP="00C6106B">
      <w:pPr>
        <w:bidi/>
        <w:spacing w:after="0" w:line="240" w:lineRule="auto"/>
        <w:jc w:val="both"/>
        <w:rPr>
          <w:rFonts w:cs="B Nazanin"/>
          <w:rtl/>
          <w:lang w:bidi="fa-IR"/>
        </w:rPr>
      </w:pPr>
      <w:r w:rsidRPr="0074099C">
        <w:rPr>
          <w:rFonts w:cs="B Nazanin" w:hint="cs"/>
          <w:rtl/>
          <w:lang w:bidi="fa-IR"/>
        </w:rPr>
        <w:t>با سلام</w:t>
      </w:r>
    </w:p>
    <w:p w:rsidR="00134223" w:rsidRDefault="00134223" w:rsidP="00C6106B">
      <w:pPr>
        <w:bidi/>
        <w:spacing w:before="240" w:line="240" w:lineRule="auto"/>
        <w:jc w:val="both"/>
        <w:rPr>
          <w:rFonts w:cs="B Nazanin"/>
          <w:rtl/>
          <w:lang w:bidi="fa-IR"/>
        </w:rPr>
      </w:pPr>
      <w:r w:rsidRPr="00A56949">
        <w:rPr>
          <w:rFonts w:cs="B Nazanin" w:hint="cs"/>
          <w:rtl/>
          <w:lang w:bidi="fa-IR"/>
        </w:rPr>
        <w:t xml:space="preserve">احتراماً مطابق فرم صورت جلسه دفاع، وضعیت قبولی پایان نامه آقای/خانم ........................................... </w:t>
      </w:r>
      <w:r w:rsidR="001D5460" w:rsidRPr="00A56949">
        <w:rPr>
          <w:rFonts w:cs="B Nazanin" w:hint="cs"/>
          <w:rtl/>
          <w:lang w:bidi="fa-IR"/>
        </w:rPr>
        <w:t xml:space="preserve">دانشجو </w:t>
      </w:r>
      <w:r w:rsidRPr="00A56949">
        <w:rPr>
          <w:rFonts w:cs="B Nazanin" w:hint="cs"/>
          <w:rtl/>
          <w:lang w:bidi="fa-IR"/>
        </w:rPr>
        <w:t>رشته ................................................................ به شماره دانشجویی ......................................... مورخ</w:t>
      </w:r>
      <w:r w:rsidR="00082ECE" w:rsidRPr="00A56949">
        <w:rPr>
          <w:rFonts w:cs="B Nazanin" w:hint="cs"/>
          <w:rtl/>
          <w:lang w:bidi="fa-IR"/>
        </w:rPr>
        <w:t xml:space="preserve"> .......</w:t>
      </w:r>
      <w:r w:rsidR="00082ECE" w:rsidRPr="00A56949">
        <w:rPr>
          <w:rFonts w:cs="B Nazanin"/>
          <w:rtl/>
          <w:lang w:bidi="fa-IR"/>
        </w:rPr>
        <w:t>...</w:t>
      </w:r>
      <w:r w:rsidRPr="00A56949">
        <w:rPr>
          <w:rFonts w:cs="B Nazanin" w:hint="cs"/>
          <w:rtl/>
          <w:lang w:bidi="fa-IR"/>
        </w:rPr>
        <w:t xml:space="preserve">............... دانشجو ملزم به تصحیحات </w:t>
      </w:r>
      <w:r w:rsidRPr="00A56949">
        <w:rPr>
          <w:rFonts w:cs="B Nazanin" w:hint="cs"/>
          <w:b/>
          <w:bCs/>
          <w:rtl/>
          <w:lang w:bidi="fa-IR"/>
        </w:rPr>
        <w:t>جزئی</w:t>
      </w:r>
      <w:r w:rsidRPr="00A56949">
        <w:rPr>
          <w:rFonts w:cs="B Nazanin" w:hint="cs"/>
          <w:rtl/>
          <w:lang w:bidi="fa-IR"/>
        </w:rPr>
        <w:t xml:space="preserve"> (بند ب)</w:t>
      </w:r>
      <w:r w:rsidRPr="00A56949">
        <w:rPr>
          <w:rFonts w:cs="B Nazanin" w:hint="cs"/>
          <w:lang w:bidi="fa-IR"/>
        </w:rPr>
        <w:sym w:font="Wingdings 2" w:char="F0A3"/>
      </w:r>
      <w:r w:rsidRPr="00A56949">
        <w:rPr>
          <w:rFonts w:cs="B Nazanin" w:hint="cs"/>
          <w:rtl/>
          <w:lang w:bidi="fa-IR"/>
        </w:rPr>
        <w:t xml:space="preserve">   تحصیحات </w:t>
      </w:r>
      <w:r w:rsidRPr="00A56949">
        <w:rPr>
          <w:rFonts w:cs="B Nazanin" w:hint="cs"/>
          <w:b/>
          <w:bCs/>
          <w:rtl/>
          <w:lang w:bidi="fa-IR"/>
        </w:rPr>
        <w:t>کلی</w:t>
      </w:r>
      <w:r w:rsidRPr="00A56949">
        <w:rPr>
          <w:rFonts w:cs="B Nazanin" w:hint="cs"/>
          <w:rtl/>
          <w:lang w:bidi="fa-IR"/>
        </w:rPr>
        <w:t xml:space="preserve"> (بند ج)</w:t>
      </w:r>
      <w:r w:rsidRPr="00A56949">
        <w:rPr>
          <w:rFonts w:cs="B Nazanin" w:hint="cs"/>
          <w:lang w:bidi="fa-IR"/>
        </w:rPr>
        <w:sym w:font="Wingdings 2" w:char="F0A3"/>
      </w:r>
      <w:r w:rsidR="00B9517A" w:rsidRPr="00A56949">
        <w:rPr>
          <w:rFonts w:cs="B Nazanin" w:hint="cs"/>
          <w:rtl/>
          <w:lang w:bidi="fa-IR"/>
        </w:rPr>
        <w:t xml:space="preserve"> </w:t>
      </w:r>
      <w:r w:rsidRPr="00A56949">
        <w:rPr>
          <w:rFonts w:cs="B Nazanin" w:hint="cs"/>
          <w:rtl/>
          <w:lang w:bidi="fa-IR"/>
        </w:rPr>
        <w:t xml:space="preserve"> </w:t>
      </w:r>
      <w:r w:rsidR="00C6106B">
        <w:rPr>
          <w:rFonts w:cs="B Nazanin" w:hint="cs"/>
          <w:rtl/>
          <w:lang w:bidi="fa-IR"/>
        </w:rPr>
        <w:t>و اجراء بند 3(به شرح یادآوری</w:t>
      </w:r>
      <w:r w:rsidR="001F3D3D">
        <w:rPr>
          <w:rFonts w:cs="B Nazanin" w:hint="cs"/>
          <w:rtl/>
          <w:lang w:bidi="fa-IR"/>
        </w:rPr>
        <w:t>های</w:t>
      </w:r>
      <w:r w:rsidR="00C6106B">
        <w:rPr>
          <w:rFonts w:cs="B Nazanin" w:hint="cs"/>
          <w:rtl/>
          <w:lang w:bidi="fa-IR"/>
        </w:rPr>
        <w:t xml:space="preserve"> زیر) </w:t>
      </w:r>
      <w:r w:rsidRPr="00A56949">
        <w:rPr>
          <w:rFonts w:cs="B Nazanin" w:hint="cs"/>
          <w:rtl/>
          <w:lang w:bidi="fa-IR"/>
        </w:rPr>
        <w:t xml:space="preserve">تا </w:t>
      </w:r>
      <w:r w:rsidR="00C6106B">
        <w:rPr>
          <w:rFonts w:cs="B Nazanin" w:hint="cs"/>
          <w:rtl/>
          <w:lang w:bidi="fa-IR"/>
        </w:rPr>
        <w:t>تاریخ های مندرج در فرم مز</w:t>
      </w:r>
      <w:r w:rsidR="00A56949" w:rsidRPr="00A56949">
        <w:rPr>
          <w:rFonts w:cs="B Nazanin" w:hint="cs"/>
          <w:rtl/>
          <w:lang w:bidi="fa-IR"/>
        </w:rPr>
        <w:t>بور پس از تاریخ دفاع خواهد بود</w:t>
      </w:r>
      <w:r w:rsidRPr="00A56949">
        <w:rPr>
          <w:rFonts w:cs="B Nazanin" w:hint="cs"/>
          <w:rtl/>
          <w:lang w:bidi="fa-IR"/>
        </w:rPr>
        <w:t>. خواهشمند است، در صورت انجام اصلاحات و تایید جناب/</w:t>
      </w:r>
      <w:r w:rsidR="00417695" w:rsidRPr="00A56949">
        <w:rPr>
          <w:rFonts w:cs="B Nazanin" w:hint="cs"/>
          <w:rtl/>
          <w:lang w:bidi="fa-IR"/>
        </w:rPr>
        <w:t xml:space="preserve"> </w:t>
      </w:r>
      <w:r w:rsidRPr="00A56949">
        <w:rPr>
          <w:rFonts w:cs="B Nazanin" w:hint="cs"/>
          <w:rtl/>
          <w:lang w:bidi="fa-IR"/>
        </w:rPr>
        <w:t xml:space="preserve">سرکار عالی، </w:t>
      </w:r>
      <w:r w:rsidR="00417695" w:rsidRPr="00A56949">
        <w:rPr>
          <w:rFonts w:cs="B Nazanin" w:hint="cs"/>
          <w:rtl/>
          <w:lang w:bidi="fa-IR"/>
        </w:rPr>
        <w:t>موارد</w:t>
      </w:r>
      <w:r w:rsidRPr="00A56949">
        <w:rPr>
          <w:rFonts w:cs="B Nazanin" w:hint="cs"/>
          <w:rtl/>
          <w:lang w:bidi="fa-IR"/>
        </w:rPr>
        <w:t xml:space="preserve"> به اطلاع مدیریت تحصیلات تکمیلی رسانیده شود. لازم به ذکر است، موارد اعلام شده جهت اصلاح در جلسه دفاع به شرح ذیل می باشند.</w:t>
      </w:r>
    </w:p>
    <w:p w:rsidR="00C6106B" w:rsidRDefault="00C6106B" w:rsidP="00C6106B">
      <w:pPr>
        <w:bidi/>
        <w:spacing w:before="240" w:line="240" w:lineRule="auto"/>
        <w:jc w:val="both"/>
        <w:rPr>
          <w:rFonts w:cs="B Nazanin"/>
          <w:rtl/>
          <w:lang w:bidi="fa-IR"/>
        </w:rPr>
      </w:pPr>
      <w:r>
        <w:rPr>
          <w:rFonts w:cs="B Nazanin" w:hint="cs"/>
          <w:rtl/>
          <w:lang w:bidi="fa-IR"/>
        </w:rPr>
        <w:t>یادآوری بند ب (</w:t>
      </w:r>
      <w:r w:rsidRPr="0074099C">
        <w:rPr>
          <w:rFonts w:cs="B Nazanin" w:hint="cs"/>
          <w:rtl/>
          <w:lang w:bidi="fa-IR"/>
        </w:rPr>
        <w:t xml:space="preserve">با اصلاحات جزئی حداکثر تا </w:t>
      </w:r>
      <w:r w:rsidRPr="0074099C">
        <w:rPr>
          <w:rFonts w:cs="B Nazanin" w:hint="cs"/>
          <w:u w:val="single"/>
          <w:rtl/>
          <w:lang w:bidi="fa-IR"/>
        </w:rPr>
        <w:t>15روز</w:t>
      </w:r>
      <w:r w:rsidRPr="0074099C">
        <w:rPr>
          <w:rFonts w:cs="B Nazanin" w:hint="cs"/>
          <w:rtl/>
          <w:lang w:bidi="fa-IR"/>
        </w:rPr>
        <w:t xml:space="preserve"> پس از تاریخ دفاع قابل قبول است</w:t>
      </w:r>
      <w:r>
        <w:rPr>
          <w:rFonts w:cs="B Nazanin" w:hint="cs"/>
          <w:rtl/>
          <w:lang w:bidi="fa-IR"/>
        </w:rPr>
        <w:t>)</w:t>
      </w:r>
    </w:p>
    <w:p w:rsidR="00C6106B" w:rsidRDefault="00C6106B" w:rsidP="00C6106B">
      <w:pPr>
        <w:bidi/>
        <w:spacing w:before="240" w:line="240" w:lineRule="auto"/>
        <w:jc w:val="both"/>
        <w:rPr>
          <w:rFonts w:cs="B Nazanin"/>
          <w:rtl/>
          <w:lang w:bidi="fa-IR"/>
        </w:rPr>
      </w:pPr>
      <w:r>
        <w:rPr>
          <w:rFonts w:cs="B Nazanin" w:hint="cs"/>
          <w:rtl/>
          <w:lang w:bidi="fa-IR"/>
        </w:rPr>
        <w:t>یادآوری بند ج (</w:t>
      </w:r>
      <w:r w:rsidRPr="0074099C">
        <w:rPr>
          <w:rFonts w:cs="B Nazanin" w:hint="cs"/>
          <w:rtl/>
          <w:lang w:bidi="fa-IR"/>
        </w:rPr>
        <w:t xml:space="preserve">نیاز به تصحیحاتی دارد که پس از تایید هیأت داوران و حداکثر تا </w:t>
      </w:r>
      <w:r w:rsidRPr="0074099C">
        <w:rPr>
          <w:rFonts w:cs="B Nazanin" w:hint="cs"/>
          <w:u w:val="single"/>
          <w:rtl/>
          <w:lang w:bidi="fa-IR"/>
        </w:rPr>
        <w:t>یکماه</w:t>
      </w:r>
      <w:r w:rsidRPr="0074099C">
        <w:rPr>
          <w:rFonts w:cs="B Nazanin" w:hint="cs"/>
          <w:rtl/>
          <w:lang w:bidi="fa-IR"/>
        </w:rPr>
        <w:t xml:space="preserve"> پس از تاریخ دفاع قابل قبول است</w:t>
      </w:r>
      <w:r>
        <w:rPr>
          <w:rFonts w:cs="B Nazanin" w:hint="cs"/>
          <w:rtl/>
          <w:lang w:bidi="fa-IR"/>
        </w:rPr>
        <w:t>)</w:t>
      </w:r>
    </w:p>
    <w:p w:rsidR="00C6106B" w:rsidRPr="00A56949" w:rsidRDefault="00C6106B" w:rsidP="00C6106B">
      <w:pPr>
        <w:bidi/>
        <w:spacing w:line="240" w:lineRule="auto"/>
        <w:jc w:val="both"/>
        <w:rPr>
          <w:rFonts w:cs="B Nazanin"/>
          <w:rtl/>
          <w:lang w:bidi="fa-IR"/>
        </w:rPr>
      </w:pPr>
      <w:r>
        <w:rPr>
          <w:rFonts w:cs="B Nazanin" w:hint="cs"/>
          <w:rtl/>
          <w:lang w:bidi="fa-IR"/>
        </w:rPr>
        <w:t>یادآوری بند 3 (</w:t>
      </w:r>
      <w:r w:rsidRPr="0074099C">
        <w:rPr>
          <w:rFonts w:cs="B Nazanin" w:hint="cs"/>
          <w:rtl/>
          <w:lang w:bidi="fa-IR"/>
        </w:rPr>
        <w:t>دانشجو موظف است حداکثر ظرف مدتهای مذکور در بندهای فوق، اصلاحات مندرج در فرم تایید اصلاحات را به تأیید برساند، درغیراینصورت مسئول هرگونه عواقب بعدی از جمله مفقود شدن مدارک، عدم تمدید سنوات، پرداخت شهری</w:t>
      </w:r>
      <w:r>
        <w:rPr>
          <w:rFonts w:cs="B Nazanin" w:hint="cs"/>
          <w:rtl/>
          <w:lang w:bidi="fa-IR"/>
        </w:rPr>
        <w:t>ه و...و نهایتاَ اخراج خواهد بود)</w:t>
      </w:r>
    </w:p>
    <w:tbl>
      <w:tblPr>
        <w:tblStyle w:val="TableGrid"/>
        <w:bidiVisual/>
        <w:tblW w:w="10168" w:type="dxa"/>
        <w:tblInd w:w="-72" w:type="dxa"/>
        <w:tblLook w:val="04A0" w:firstRow="1" w:lastRow="0" w:firstColumn="1" w:lastColumn="0" w:noHBand="0" w:noVBand="1"/>
      </w:tblPr>
      <w:tblGrid>
        <w:gridCol w:w="648"/>
        <w:gridCol w:w="7915"/>
        <w:gridCol w:w="1605"/>
      </w:tblGrid>
      <w:tr w:rsidR="00417695" w:rsidRPr="0074099C" w:rsidTr="00C6106B">
        <w:trPr>
          <w:trHeight w:val="599"/>
        </w:trPr>
        <w:tc>
          <w:tcPr>
            <w:tcW w:w="648" w:type="dxa"/>
            <w:vAlign w:val="center"/>
          </w:tcPr>
          <w:p w:rsidR="00417695" w:rsidRPr="0074099C" w:rsidRDefault="00417695" w:rsidP="00417695">
            <w:pPr>
              <w:bidi/>
              <w:spacing w:line="360" w:lineRule="auto"/>
              <w:jc w:val="center"/>
              <w:rPr>
                <w:rFonts w:cs="B Nazanin"/>
                <w:rtl/>
                <w:lang w:bidi="fa-IR"/>
              </w:rPr>
            </w:pPr>
            <w:r w:rsidRPr="0074099C">
              <w:rPr>
                <w:rFonts w:cs="B Nazanin" w:hint="cs"/>
                <w:rtl/>
                <w:lang w:bidi="fa-IR"/>
              </w:rPr>
              <w:t>ردیف</w:t>
            </w:r>
          </w:p>
        </w:tc>
        <w:tc>
          <w:tcPr>
            <w:tcW w:w="7915" w:type="dxa"/>
            <w:vAlign w:val="center"/>
          </w:tcPr>
          <w:p w:rsidR="00417695" w:rsidRPr="0074099C" w:rsidRDefault="00417695" w:rsidP="00417695">
            <w:pPr>
              <w:bidi/>
              <w:spacing w:line="360" w:lineRule="auto"/>
              <w:jc w:val="center"/>
              <w:rPr>
                <w:rFonts w:cs="B Nazanin"/>
                <w:rtl/>
                <w:lang w:bidi="fa-IR"/>
              </w:rPr>
            </w:pPr>
            <w:r w:rsidRPr="0074099C">
              <w:rPr>
                <w:rFonts w:cs="B Nazanin" w:hint="cs"/>
                <w:sz w:val="24"/>
                <w:szCs w:val="24"/>
                <w:rtl/>
                <w:lang w:bidi="fa-IR"/>
              </w:rPr>
              <w:t>موضوع</w:t>
            </w:r>
          </w:p>
        </w:tc>
        <w:tc>
          <w:tcPr>
            <w:tcW w:w="1605" w:type="dxa"/>
            <w:vAlign w:val="center"/>
          </w:tcPr>
          <w:p w:rsidR="00417695" w:rsidRPr="0074099C" w:rsidRDefault="00417695" w:rsidP="00417695">
            <w:pPr>
              <w:bidi/>
              <w:spacing w:line="360" w:lineRule="auto"/>
              <w:jc w:val="center"/>
              <w:rPr>
                <w:rFonts w:cs="B Nazanin"/>
                <w:rtl/>
                <w:lang w:bidi="fa-IR"/>
              </w:rPr>
            </w:pPr>
            <w:r w:rsidRPr="0074099C">
              <w:rPr>
                <w:rFonts w:cs="B Nazanin" w:hint="cs"/>
                <w:rtl/>
                <w:lang w:bidi="fa-IR"/>
              </w:rPr>
              <w:t>پیشنهاد دهنده</w:t>
            </w:r>
          </w:p>
        </w:tc>
      </w:tr>
      <w:tr w:rsidR="00417695" w:rsidRPr="0074099C" w:rsidTr="00C6106B">
        <w:trPr>
          <w:trHeight w:val="1233"/>
        </w:trPr>
        <w:tc>
          <w:tcPr>
            <w:tcW w:w="648" w:type="dxa"/>
            <w:vAlign w:val="center"/>
          </w:tcPr>
          <w:p w:rsidR="00417695" w:rsidRPr="0074099C" w:rsidRDefault="00417695" w:rsidP="00417695">
            <w:pPr>
              <w:bidi/>
              <w:spacing w:line="480" w:lineRule="auto"/>
              <w:jc w:val="center"/>
              <w:rPr>
                <w:rFonts w:cs="B Nazanin"/>
                <w:b/>
                <w:bCs/>
                <w:sz w:val="24"/>
                <w:szCs w:val="24"/>
                <w:rtl/>
                <w:lang w:bidi="fa-IR"/>
              </w:rPr>
            </w:pPr>
            <w:r w:rsidRPr="0074099C">
              <w:rPr>
                <w:rFonts w:cs="B Nazanin" w:hint="cs"/>
                <w:b/>
                <w:bCs/>
                <w:sz w:val="24"/>
                <w:szCs w:val="24"/>
                <w:rtl/>
                <w:lang w:bidi="fa-IR"/>
              </w:rPr>
              <w:t>1</w:t>
            </w:r>
          </w:p>
        </w:tc>
        <w:tc>
          <w:tcPr>
            <w:tcW w:w="7915" w:type="dxa"/>
            <w:vAlign w:val="center"/>
          </w:tcPr>
          <w:p w:rsidR="00417695" w:rsidRPr="0074099C" w:rsidRDefault="00417695" w:rsidP="00417695">
            <w:pPr>
              <w:bidi/>
              <w:spacing w:line="480" w:lineRule="auto"/>
              <w:jc w:val="center"/>
              <w:rPr>
                <w:rFonts w:cs="B Nazanin"/>
                <w:rtl/>
                <w:lang w:bidi="fa-IR"/>
              </w:rPr>
            </w:pPr>
          </w:p>
        </w:tc>
        <w:tc>
          <w:tcPr>
            <w:tcW w:w="1605" w:type="dxa"/>
            <w:vMerge w:val="restart"/>
            <w:vAlign w:val="center"/>
          </w:tcPr>
          <w:p w:rsidR="00417695" w:rsidRPr="0074099C" w:rsidRDefault="00417695" w:rsidP="00417695">
            <w:pPr>
              <w:bidi/>
              <w:spacing w:line="480" w:lineRule="auto"/>
              <w:jc w:val="center"/>
              <w:rPr>
                <w:rFonts w:cs="B Nazanin"/>
                <w:rtl/>
                <w:lang w:bidi="fa-IR"/>
              </w:rPr>
            </w:pPr>
          </w:p>
        </w:tc>
      </w:tr>
      <w:tr w:rsidR="00417695" w:rsidRPr="0074099C" w:rsidTr="00C6106B">
        <w:trPr>
          <w:trHeight w:val="1266"/>
        </w:trPr>
        <w:tc>
          <w:tcPr>
            <w:tcW w:w="648" w:type="dxa"/>
            <w:vAlign w:val="center"/>
          </w:tcPr>
          <w:p w:rsidR="00417695" w:rsidRPr="0074099C" w:rsidRDefault="00417695" w:rsidP="00417695">
            <w:pPr>
              <w:bidi/>
              <w:spacing w:line="480" w:lineRule="auto"/>
              <w:jc w:val="center"/>
              <w:rPr>
                <w:rFonts w:cs="B Nazanin"/>
                <w:b/>
                <w:bCs/>
                <w:sz w:val="24"/>
                <w:szCs w:val="24"/>
                <w:rtl/>
                <w:lang w:bidi="fa-IR"/>
              </w:rPr>
            </w:pPr>
            <w:r w:rsidRPr="0074099C">
              <w:rPr>
                <w:rFonts w:cs="B Nazanin" w:hint="cs"/>
                <w:b/>
                <w:bCs/>
                <w:sz w:val="24"/>
                <w:szCs w:val="24"/>
                <w:rtl/>
                <w:lang w:bidi="fa-IR"/>
              </w:rPr>
              <w:t>2</w:t>
            </w:r>
          </w:p>
        </w:tc>
        <w:tc>
          <w:tcPr>
            <w:tcW w:w="7915" w:type="dxa"/>
            <w:vAlign w:val="center"/>
          </w:tcPr>
          <w:p w:rsidR="00417695" w:rsidRPr="0074099C" w:rsidRDefault="00417695" w:rsidP="00417695">
            <w:pPr>
              <w:bidi/>
              <w:spacing w:line="480" w:lineRule="auto"/>
              <w:jc w:val="center"/>
              <w:rPr>
                <w:rFonts w:cs="B Nazanin"/>
                <w:rtl/>
                <w:lang w:bidi="fa-IR"/>
              </w:rPr>
            </w:pPr>
          </w:p>
        </w:tc>
        <w:tc>
          <w:tcPr>
            <w:tcW w:w="1605" w:type="dxa"/>
            <w:vMerge/>
            <w:tcBorders>
              <w:bottom w:val="single" w:sz="6" w:space="0" w:color="auto"/>
            </w:tcBorders>
            <w:vAlign w:val="center"/>
          </w:tcPr>
          <w:p w:rsidR="00417695" w:rsidRPr="0074099C" w:rsidRDefault="00417695" w:rsidP="00417695">
            <w:pPr>
              <w:bidi/>
              <w:spacing w:line="480" w:lineRule="auto"/>
              <w:jc w:val="center"/>
              <w:rPr>
                <w:rFonts w:cs="B Nazanin"/>
                <w:rtl/>
                <w:lang w:bidi="fa-IR"/>
              </w:rPr>
            </w:pPr>
          </w:p>
        </w:tc>
      </w:tr>
      <w:tr w:rsidR="00417695" w:rsidRPr="0074099C" w:rsidTr="00C6106B">
        <w:trPr>
          <w:trHeight w:val="1264"/>
        </w:trPr>
        <w:tc>
          <w:tcPr>
            <w:tcW w:w="648" w:type="dxa"/>
            <w:vAlign w:val="center"/>
          </w:tcPr>
          <w:p w:rsidR="00417695" w:rsidRPr="0074099C" w:rsidRDefault="00417695" w:rsidP="00417695">
            <w:pPr>
              <w:bidi/>
              <w:spacing w:line="480" w:lineRule="auto"/>
              <w:jc w:val="center"/>
              <w:rPr>
                <w:rFonts w:cs="B Nazanin"/>
                <w:b/>
                <w:bCs/>
                <w:sz w:val="24"/>
                <w:szCs w:val="24"/>
                <w:rtl/>
                <w:lang w:bidi="fa-IR"/>
              </w:rPr>
            </w:pPr>
            <w:r w:rsidRPr="0074099C">
              <w:rPr>
                <w:rFonts w:cs="B Nazanin" w:hint="cs"/>
                <w:b/>
                <w:bCs/>
                <w:sz w:val="24"/>
                <w:szCs w:val="24"/>
                <w:rtl/>
                <w:lang w:bidi="fa-IR"/>
              </w:rPr>
              <w:t>3</w:t>
            </w:r>
          </w:p>
        </w:tc>
        <w:tc>
          <w:tcPr>
            <w:tcW w:w="7915" w:type="dxa"/>
            <w:vAlign w:val="center"/>
          </w:tcPr>
          <w:p w:rsidR="00417695" w:rsidRPr="0074099C" w:rsidRDefault="00417695" w:rsidP="00417695">
            <w:pPr>
              <w:bidi/>
              <w:spacing w:line="480" w:lineRule="auto"/>
              <w:jc w:val="center"/>
              <w:rPr>
                <w:rFonts w:cs="B Nazanin"/>
                <w:rtl/>
                <w:lang w:bidi="fa-IR"/>
              </w:rPr>
            </w:pPr>
          </w:p>
        </w:tc>
        <w:tc>
          <w:tcPr>
            <w:tcW w:w="1605" w:type="dxa"/>
            <w:vMerge w:val="restart"/>
            <w:tcBorders>
              <w:top w:val="single" w:sz="6" w:space="0" w:color="auto"/>
            </w:tcBorders>
            <w:vAlign w:val="center"/>
          </w:tcPr>
          <w:p w:rsidR="00417695" w:rsidRPr="0074099C" w:rsidRDefault="00417695" w:rsidP="00417695">
            <w:pPr>
              <w:bidi/>
              <w:spacing w:line="480" w:lineRule="auto"/>
              <w:jc w:val="center"/>
              <w:rPr>
                <w:rFonts w:cs="B Nazanin"/>
                <w:rtl/>
                <w:lang w:bidi="fa-IR"/>
              </w:rPr>
            </w:pPr>
          </w:p>
        </w:tc>
      </w:tr>
      <w:tr w:rsidR="00417695" w:rsidRPr="0074099C" w:rsidTr="00C6106B">
        <w:trPr>
          <w:trHeight w:val="1132"/>
        </w:trPr>
        <w:tc>
          <w:tcPr>
            <w:tcW w:w="648" w:type="dxa"/>
            <w:vAlign w:val="center"/>
          </w:tcPr>
          <w:p w:rsidR="00417695" w:rsidRPr="0074099C" w:rsidRDefault="00417695" w:rsidP="00417695">
            <w:pPr>
              <w:bidi/>
              <w:spacing w:line="480" w:lineRule="auto"/>
              <w:jc w:val="center"/>
              <w:rPr>
                <w:rFonts w:cs="B Nazanin"/>
                <w:b/>
                <w:bCs/>
                <w:sz w:val="24"/>
                <w:szCs w:val="24"/>
                <w:rtl/>
                <w:lang w:bidi="fa-IR"/>
              </w:rPr>
            </w:pPr>
            <w:r w:rsidRPr="0074099C">
              <w:rPr>
                <w:rFonts w:cs="B Nazanin" w:hint="cs"/>
                <w:b/>
                <w:bCs/>
                <w:sz w:val="24"/>
                <w:szCs w:val="24"/>
                <w:rtl/>
                <w:lang w:bidi="fa-IR"/>
              </w:rPr>
              <w:t>4</w:t>
            </w:r>
          </w:p>
        </w:tc>
        <w:tc>
          <w:tcPr>
            <w:tcW w:w="7915" w:type="dxa"/>
            <w:tcBorders>
              <w:bottom w:val="single" w:sz="6" w:space="0" w:color="auto"/>
            </w:tcBorders>
            <w:vAlign w:val="center"/>
          </w:tcPr>
          <w:p w:rsidR="00417695" w:rsidRPr="0074099C" w:rsidRDefault="00417695" w:rsidP="00417695">
            <w:pPr>
              <w:bidi/>
              <w:spacing w:line="480" w:lineRule="auto"/>
              <w:jc w:val="center"/>
              <w:rPr>
                <w:rFonts w:cs="B Nazanin"/>
                <w:rtl/>
                <w:lang w:bidi="fa-IR"/>
              </w:rPr>
            </w:pPr>
          </w:p>
        </w:tc>
        <w:tc>
          <w:tcPr>
            <w:tcW w:w="1605" w:type="dxa"/>
            <w:vMerge/>
            <w:tcBorders>
              <w:bottom w:val="single" w:sz="6" w:space="0" w:color="auto"/>
            </w:tcBorders>
            <w:vAlign w:val="center"/>
          </w:tcPr>
          <w:p w:rsidR="00417695" w:rsidRPr="0074099C" w:rsidRDefault="00417695" w:rsidP="00417695">
            <w:pPr>
              <w:bidi/>
              <w:spacing w:line="480" w:lineRule="auto"/>
              <w:jc w:val="center"/>
              <w:rPr>
                <w:rFonts w:cs="B Nazanin"/>
                <w:rtl/>
                <w:lang w:bidi="fa-IR"/>
              </w:rPr>
            </w:pPr>
          </w:p>
        </w:tc>
      </w:tr>
      <w:tr w:rsidR="00417695" w:rsidRPr="0074099C" w:rsidTr="00C6106B">
        <w:trPr>
          <w:trHeight w:val="1114"/>
        </w:trPr>
        <w:tc>
          <w:tcPr>
            <w:tcW w:w="648" w:type="dxa"/>
            <w:vAlign w:val="center"/>
          </w:tcPr>
          <w:p w:rsidR="00417695" w:rsidRPr="0074099C" w:rsidRDefault="00417695" w:rsidP="00417695">
            <w:pPr>
              <w:bidi/>
              <w:spacing w:line="480" w:lineRule="auto"/>
              <w:jc w:val="center"/>
              <w:rPr>
                <w:rFonts w:cs="B Nazanin"/>
                <w:b/>
                <w:bCs/>
                <w:sz w:val="24"/>
                <w:szCs w:val="24"/>
                <w:rtl/>
                <w:lang w:bidi="fa-IR"/>
              </w:rPr>
            </w:pPr>
            <w:r w:rsidRPr="0074099C">
              <w:rPr>
                <w:rFonts w:cs="B Nazanin" w:hint="cs"/>
                <w:b/>
                <w:bCs/>
                <w:sz w:val="24"/>
                <w:szCs w:val="24"/>
                <w:rtl/>
                <w:lang w:bidi="fa-IR"/>
              </w:rPr>
              <w:t>5</w:t>
            </w:r>
          </w:p>
        </w:tc>
        <w:tc>
          <w:tcPr>
            <w:tcW w:w="7915" w:type="dxa"/>
            <w:tcBorders>
              <w:top w:val="single" w:sz="6" w:space="0" w:color="auto"/>
            </w:tcBorders>
            <w:vAlign w:val="center"/>
          </w:tcPr>
          <w:p w:rsidR="00417695" w:rsidRPr="0074099C" w:rsidRDefault="00417695" w:rsidP="00417695">
            <w:pPr>
              <w:bidi/>
              <w:spacing w:line="480" w:lineRule="auto"/>
              <w:jc w:val="center"/>
              <w:rPr>
                <w:rFonts w:cs="B Nazanin"/>
                <w:rtl/>
                <w:lang w:bidi="fa-IR"/>
              </w:rPr>
            </w:pPr>
          </w:p>
        </w:tc>
        <w:tc>
          <w:tcPr>
            <w:tcW w:w="1605" w:type="dxa"/>
            <w:vMerge w:val="restart"/>
            <w:tcBorders>
              <w:top w:val="single" w:sz="6" w:space="0" w:color="auto"/>
            </w:tcBorders>
            <w:vAlign w:val="center"/>
          </w:tcPr>
          <w:p w:rsidR="00417695" w:rsidRPr="0074099C" w:rsidRDefault="00417695" w:rsidP="00417695">
            <w:pPr>
              <w:bidi/>
              <w:spacing w:line="480" w:lineRule="auto"/>
              <w:jc w:val="center"/>
              <w:rPr>
                <w:rFonts w:cs="B Nazanin"/>
                <w:rtl/>
                <w:lang w:bidi="fa-IR"/>
              </w:rPr>
            </w:pPr>
          </w:p>
        </w:tc>
      </w:tr>
      <w:tr w:rsidR="00417695" w:rsidRPr="0074099C" w:rsidTr="00C6106B">
        <w:trPr>
          <w:trHeight w:val="1121"/>
        </w:trPr>
        <w:tc>
          <w:tcPr>
            <w:tcW w:w="648" w:type="dxa"/>
            <w:vAlign w:val="center"/>
          </w:tcPr>
          <w:p w:rsidR="00417695" w:rsidRPr="0074099C" w:rsidRDefault="00417695" w:rsidP="00417695">
            <w:pPr>
              <w:bidi/>
              <w:spacing w:line="480" w:lineRule="auto"/>
              <w:jc w:val="center"/>
              <w:rPr>
                <w:rFonts w:cs="B Nazanin"/>
                <w:b/>
                <w:bCs/>
                <w:sz w:val="24"/>
                <w:szCs w:val="24"/>
                <w:rtl/>
                <w:lang w:bidi="fa-IR"/>
              </w:rPr>
            </w:pPr>
            <w:r w:rsidRPr="0074099C">
              <w:rPr>
                <w:rFonts w:cs="B Nazanin" w:hint="cs"/>
                <w:b/>
                <w:bCs/>
                <w:sz w:val="24"/>
                <w:szCs w:val="24"/>
                <w:rtl/>
                <w:lang w:bidi="fa-IR"/>
              </w:rPr>
              <w:t>6</w:t>
            </w:r>
          </w:p>
        </w:tc>
        <w:tc>
          <w:tcPr>
            <w:tcW w:w="7915" w:type="dxa"/>
            <w:vAlign w:val="center"/>
          </w:tcPr>
          <w:p w:rsidR="00417695" w:rsidRPr="0074099C" w:rsidRDefault="00417695" w:rsidP="00417695">
            <w:pPr>
              <w:bidi/>
              <w:spacing w:line="480" w:lineRule="auto"/>
              <w:jc w:val="center"/>
              <w:rPr>
                <w:rFonts w:cs="B Nazanin"/>
                <w:rtl/>
                <w:lang w:bidi="fa-IR"/>
              </w:rPr>
            </w:pPr>
          </w:p>
        </w:tc>
        <w:tc>
          <w:tcPr>
            <w:tcW w:w="1605" w:type="dxa"/>
            <w:vMerge/>
            <w:vAlign w:val="center"/>
          </w:tcPr>
          <w:p w:rsidR="00417695" w:rsidRPr="0074099C" w:rsidRDefault="00417695" w:rsidP="00417695">
            <w:pPr>
              <w:bidi/>
              <w:spacing w:line="480" w:lineRule="auto"/>
              <w:jc w:val="center"/>
              <w:rPr>
                <w:rFonts w:cs="B Nazanin"/>
                <w:rtl/>
                <w:lang w:bidi="fa-IR"/>
              </w:rPr>
            </w:pPr>
          </w:p>
        </w:tc>
      </w:tr>
    </w:tbl>
    <w:p w:rsidR="00592C03" w:rsidRDefault="00592C03" w:rsidP="00592C03">
      <w:pPr>
        <w:bidi/>
        <w:spacing w:line="240" w:lineRule="auto"/>
        <w:rPr>
          <w:rFonts w:cs="B Nazanin"/>
          <w:sz w:val="24"/>
          <w:szCs w:val="24"/>
          <w:rtl/>
          <w:lang w:bidi="fa-IR"/>
        </w:rPr>
      </w:pPr>
      <w:r>
        <w:rPr>
          <w:rFonts w:cs="B Nazanin" w:hint="cs"/>
          <w:sz w:val="24"/>
          <w:szCs w:val="24"/>
          <w:rtl/>
          <w:lang w:bidi="fa-IR"/>
        </w:rPr>
        <w:t xml:space="preserve">      </w:t>
      </w:r>
      <w:r w:rsidR="001F3D3D">
        <w:rPr>
          <w:rFonts w:cs="B Nazanin" w:hint="cs"/>
          <w:sz w:val="24"/>
          <w:szCs w:val="24"/>
          <w:rtl/>
          <w:lang w:bidi="fa-IR"/>
        </w:rPr>
        <w:t xml:space="preserve"> </w:t>
      </w:r>
    </w:p>
    <w:p w:rsidR="00592C03" w:rsidRPr="00592C03" w:rsidRDefault="001F3D3D" w:rsidP="00592C03">
      <w:pPr>
        <w:bidi/>
        <w:spacing w:line="240" w:lineRule="auto"/>
        <w:rPr>
          <w:rFonts w:cs="B Nazanin"/>
          <w:sz w:val="24"/>
          <w:szCs w:val="24"/>
          <w:rtl/>
          <w:lang w:bidi="fa-IR"/>
        </w:rPr>
      </w:pPr>
      <w:r>
        <w:rPr>
          <w:rFonts w:cs="B Nazanin" w:hint="cs"/>
          <w:sz w:val="24"/>
          <w:szCs w:val="24"/>
          <w:rtl/>
          <w:lang w:bidi="fa-IR"/>
        </w:rPr>
        <w:t xml:space="preserve"> </w:t>
      </w:r>
      <w:r w:rsidR="00592C03">
        <w:rPr>
          <w:rFonts w:cs="B Nazanin" w:hint="cs"/>
          <w:sz w:val="24"/>
          <w:szCs w:val="24"/>
          <w:rtl/>
          <w:lang w:bidi="fa-IR"/>
        </w:rPr>
        <w:t xml:space="preserve"> </w:t>
      </w:r>
      <w:r>
        <w:rPr>
          <w:rFonts w:cs="B Nazanin" w:hint="cs"/>
          <w:sz w:val="24"/>
          <w:szCs w:val="24"/>
          <w:rtl/>
          <w:lang w:bidi="fa-IR"/>
        </w:rPr>
        <w:t xml:space="preserve">  </w:t>
      </w:r>
      <w:r w:rsidR="00592C03">
        <w:rPr>
          <w:rFonts w:cs="B Nazanin" w:hint="cs"/>
          <w:sz w:val="24"/>
          <w:szCs w:val="24"/>
          <w:rtl/>
          <w:lang w:bidi="fa-IR"/>
        </w:rPr>
        <w:t xml:space="preserve">   </w:t>
      </w:r>
      <w:r>
        <w:rPr>
          <w:rFonts w:cs="B Nazanin" w:hint="cs"/>
          <w:sz w:val="24"/>
          <w:szCs w:val="24"/>
          <w:rtl/>
          <w:lang w:bidi="fa-IR"/>
        </w:rPr>
        <w:t xml:space="preserve"> </w:t>
      </w:r>
      <w:r w:rsidR="00592C03">
        <w:rPr>
          <w:rFonts w:cs="B Nazanin" w:hint="cs"/>
          <w:sz w:val="24"/>
          <w:szCs w:val="24"/>
          <w:rtl/>
          <w:lang w:bidi="fa-IR"/>
        </w:rPr>
        <w:t xml:space="preserve">       </w:t>
      </w:r>
      <w:r w:rsidR="00592C03" w:rsidRPr="0074099C">
        <w:rPr>
          <w:rFonts w:cs="B Nazanin" w:hint="cs"/>
          <w:sz w:val="24"/>
          <w:szCs w:val="24"/>
          <w:rtl/>
          <w:lang w:bidi="fa-IR"/>
        </w:rPr>
        <w:t>با تشکر</w:t>
      </w:r>
      <w:r w:rsidR="00592C03">
        <w:rPr>
          <w:rFonts w:cs="B Nazanin" w:hint="cs"/>
          <w:sz w:val="24"/>
          <w:szCs w:val="24"/>
          <w:rtl/>
          <w:lang w:bidi="fa-IR"/>
        </w:rPr>
        <w:t xml:space="preserve">                                                                           </w:t>
      </w:r>
      <w:r>
        <w:rPr>
          <w:rFonts w:cs="B Nazanin" w:hint="cs"/>
          <w:sz w:val="24"/>
          <w:szCs w:val="24"/>
          <w:rtl/>
          <w:lang w:bidi="fa-IR"/>
        </w:rPr>
        <w:t xml:space="preserve"> </w:t>
      </w:r>
      <w:r w:rsidR="00592C03">
        <w:rPr>
          <w:rFonts w:cs="B Nazanin" w:hint="cs"/>
          <w:sz w:val="24"/>
          <w:szCs w:val="24"/>
          <w:rtl/>
          <w:lang w:bidi="fa-IR"/>
        </w:rPr>
        <w:t xml:space="preserve">    </w:t>
      </w:r>
      <w:r w:rsidR="00592C03" w:rsidRPr="00592C03">
        <w:rPr>
          <w:rFonts w:cs="B Nazanin" w:hint="cs"/>
          <w:sz w:val="24"/>
          <w:szCs w:val="24"/>
          <w:rtl/>
          <w:lang w:bidi="fa-IR"/>
        </w:rPr>
        <w:t>نام</w:t>
      </w:r>
      <w:r w:rsidR="00592C03" w:rsidRPr="00592C03">
        <w:rPr>
          <w:rFonts w:cs="B Nazanin"/>
          <w:sz w:val="24"/>
          <w:szCs w:val="24"/>
          <w:rtl/>
          <w:lang w:bidi="fa-IR"/>
        </w:rPr>
        <w:t xml:space="preserve"> </w:t>
      </w:r>
      <w:r w:rsidR="00592C03" w:rsidRPr="00592C03">
        <w:rPr>
          <w:rFonts w:cs="B Nazanin" w:hint="cs"/>
          <w:sz w:val="24"/>
          <w:szCs w:val="24"/>
          <w:rtl/>
          <w:lang w:bidi="fa-IR"/>
        </w:rPr>
        <w:t>و</w:t>
      </w:r>
      <w:r w:rsidR="00592C03" w:rsidRPr="00592C03">
        <w:rPr>
          <w:rFonts w:cs="B Nazanin"/>
          <w:sz w:val="24"/>
          <w:szCs w:val="24"/>
          <w:rtl/>
          <w:lang w:bidi="fa-IR"/>
        </w:rPr>
        <w:t xml:space="preserve"> </w:t>
      </w:r>
      <w:r w:rsidR="00592C03" w:rsidRPr="00592C03">
        <w:rPr>
          <w:rFonts w:cs="B Nazanin" w:hint="cs"/>
          <w:sz w:val="24"/>
          <w:szCs w:val="24"/>
          <w:rtl/>
          <w:lang w:bidi="fa-IR"/>
        </w:rPr>
        <w:t>نام‌خانوادگی</w:t>
      </w:r>
      <w:r w:rsidR="00592C03" w:rsidRPr="00592C03">
        <w:rPr>
          <w:rFonts w:cs="B Nazanin"/>
          <w:sz w:val="24"/>
          <w:szCs w:val="24"/>
          <w:rtl/>
          <w:lang w:bidi="fa-IR"/>
        </w:rPr>
        <w:t xml:space="preserve"> </w:t>
      </w:r>
      <w:r w:rsidR="00592C03" w:rsidRPr="00592C03">
        <w:rPr>
          <w:rFonts w:cs="B Nazanin" w:hint="cs"/>
          <w:sz w:val="24"/>
          <w:szCs w:val="24"/>
          <w:rtl/>
          <w:lang w:bidi="fa-IR"/>
        </w:rPr>
        <w:t>دانشجو</w:t>
      </w:r>
    </w:p>
    <w:p w:rsidR="00592C03" w:rsidRPr="00592C03" w:rsidRDefault="001F3D3D" w:rsidP="00592C03">
      <w:pPr>
        <w:bidi/>
        <w:spacing w:after="0" w:line="240" w:lineRule="auto"/>
        <w:jc w:val="both"/>
        <w:rPr>
          <w:rFonts w:cs="B Nazanin"/>
          <w:sz w:val="24"/>
          <w:szCs w:val="24"/>
          <w:rtl/>
          <w:lang w:bidi="fa-IR"/>
        </w:rPr>
      </w:pPr>
      <w:r>
        <w:rPr>
          <w:rFonts w:cs="B Nazanin" w:hint="cs"/>
          <w:sz w:val="24"/>
          <w:szCs w:val="24"/>
          <w:rtl/>
          <w:lang w:bidi="fa-IR"/>
        </w:rPr>
        <w:t xml:space="preserve">  </w:t>
      </w:r>
      <w:r w:rsidR="00592C03">
        <w:rPr>
          <w:rFonts w:cs="B Nazanin"/>
          <w:sz w:val="24"/>
          <w:szCs w:val="24"/>
          <w:rtl/>
          <w:lang w:bidi="fa-IR"/>
        </w:rPr>
        <w:t xml:space="preserve">  </w:t>
      </w:r>
      <w:r w:rsidR="00592C03">
        <w:rPr>
          <w:rFonts w:cs="B Nazanin" w:hint="cs"/>
          <w:sz w:val="24"/>
          <w:szCs w:val="24"/>
          <w:rtl/>
          <w:lang w:bidi="fa-IR"/>
        </w:rPr>
        <w:t xml:space="preserve">  </w:t>
      </w:r>
      <w:r w:rsidR="00592C03" w:rsidRPr="0074099C">
        <w:rPr>
          <w:rFonts w:cs="B Nazanin" w:hint="cs"/>
          <w:sz w:val="24"/>
          <w:szCs w:val="24"/>
          <w:rtl/>
          <w:lang w:bidi="fa-IR"/>
        </w:rPr>
        <w:t>نماینده تحصیلات تکمیلی</w:t>
      </w:r>
      <w:r w:rsidR="00592C03">
        <w:rPr>
          <w:rFonts w:cs="B Nazanin" w:hint="cs"/>
          <w:sz w:val="24"/>
          <w:szCs w:val="24"/>
          <w:rtl/>
          <w:lang w:bidi="fa-IR"/>
        </w:rPr>
        <w:t xml:space="preserve">                                                              </w:t>
      </w:r>
    </w:p>
    <w:p w:rsidR="00592C03" w:rsidRPr="00592C03" w:rsidRDefault="00592C03" w:rsidP="00592C03">
      <w:pPr>
        <w:bidi/>
        <w:spacing w:after="0" w:line="240" w:lineRule="auto"/>
        <w:jc w:val="both"/>
        <w:rPr>
          <w:rFonts w:asciiTheme="minorBidi" w:eastAsia="Arial" w:hAnsiTheme="minorBidi" w:cs="B Nazanin"/>
          <w:sz w:val="24"/>
          <w:szCs w:val="24"/>
          <w:rtl/>
        </w:rPr>
      </w:pPr>
      <w:r>
        <w:rPr>
          <w:rFonts w:asciiTheme="minorBidi" w:eastAsia="Arial" w:hAnsiTheme="minorBidi" w:cs="B Nazanin"/>
          <w:sz w:val="24"/>
          <w:szCs w:val="24"/>
          <w:rtl/>
        </w:rPr>
        <w:t xml:space="preserve">                  </w:t>
      </w:r>
      <w:r w:rsidRPr="00302334">
        <w:rPr>
          <w:rFonts w:asciiTheme="minorBidi" w:eastAsia="Arial" w:hAnsiTheme="minorBidi" w:cs="B Nazanin"/>
          <w:sz w:val="24"/>
          <w:szCs w:val="24"/>
          <w:rtl/>
        </w:rPr>
        <w:t xml:space="preserve">                                                                           </w:t>
      </w:r>
      <w:r w:rsidRPr="00302334">
        <w:rPr>
          <w:rFonts w:asciiTheme="minorBidi" w:eastAsia="Arial" w:hAnsiTheme="minorBidi" w:cs="B Nazanin" w:hint="cs"/>
          <w:sz w:val="24"/>
          <w:szCs w:val="24"/>
          <w:rtl/>
        </w:rPr>
        <w:t xml:space="preserve">   </w:t>
      </w:r>
      <w:r w:rsidRPr="00302334">
        <w:rPr>
          <w:rFonts w:asciiTheme="minorBidi" w:eastAsia="Arial" w:hAnsiTheme="minorBidi" w:cs="B Nazanin"/>
          <w:sz w:val="24"/>
          <w:szCs w:val="24"/>
          <w:rtl/>
        </w:rPr>
        <w:t xml:space="preserve"> </w:t>
      </w:r>
      <w:r w:rsidR="001F3D3D">
        <w:rPr>
          <w:rFonts w:asciiTheme="minorBidi" w:eastAsia="Arial" w:hAnsiTheme="minorBidi" w:cs="B Nazanin" w:hint="cs"/>
          <w:sz w:val="24"/>
          <w:szCs w:val="24"/>
          <w:rtl/>
        </w:rPr>
        <w:t xml:space="preserve">      </w:t>
      </w:r>
      <w:r>
        <w:rPr>
          <w:rFonts w:asciiTheme="minorBidi" w:eastAsia="Arial" w:hAnsiTheme="minorBidi" w:cs="B Nazanin" w:hint="cs"/>
          <w:sz w:val="24"/>
          <w:szCs w:val="24"/>
          <w:rtl/>
        </w:rPr>
        <w:t xml:space="preserve">  </w:t>
      </w:r>
      <w:r w:rsidRPr="00302334">
        <w:rPr>
          <w:rFonts w:asciiTheme="minorBidi" w:eastAsia="Arial" w:hAnsiTheme="minorBidi" w:cs="B Nazanin"/>
          <w:sz w:val="24"/>
          <w:szCs w:val="24"/>
          <w:rtl/>
        </w:rPr>
        <w:t xml:space="preserve"> امض</w:t>
      </w:r>
      <w:r w:rsidRPr="00302334">
        <w:rPr>
          <w:rFonts w:asciiTheme="minorBidi" w:eastAsia="Arial" w:hAnsiTheme="minorBidi" w:cs="B Nazanin" w:hint="cs"/>
          <w:sz w:val="24"/>
          <w:szCs w:val="24"/>
          <w:rtl/>
        </w:rPr>
        <w:t xml:space="preserve">ا/ اثر انگشت/ </w:t>
      </w:r>
      <w:r w:rsidRPr="00302334">
        <w:rPr>
          <w:rFonts w:asciiTheme="minorBidi" w:eastAsia="Arial" w:hAnsiTheme="minorBidi" w:cs="B Nazanin"/>
          <w:sz w:val="24"/>
          <w:szCs w:val="24"/>
          <w:rtl/>
        </w:rPr>
        <w:t>تاریخ</w:t>
      </w:r>
    </w:p>
    <w:p w:rsidR="00ED0ED8" w:rsidRPr="0074099C" w:rsidRDefault="001F3D3D" w:rsidP="00592C03">
      <w:pPr>
        <w:bidi/>
        <w:spacing w:line="240" w:lineRule="auto"/>
        <w:rPr>
          <w:rFonts w:cs="B Nazanin"/>
          <w:sz w:val="24"/>
          <w:szCs w:val="24"/>
          <w:rtl/>
          <w:lang w:bidi="fa-IR"/>
        </w:rPr>
      </w:pPr>
      <w:r>
        <w:rPr>
          <w:rFonts w:cs="B Nazanin" w:hint="cs"/>
          <w:sz w:val="24"/>
          <w:szCs w:val="24"/>
          <w:rtl/>
          <w:lang w:bidi="fa-IR"/>
        </w:rPr>
        <w:t xml:space="preserve"> </w:t>
      </w:r>
      <w:r w:rsidR="00592C03">
        <w:rPr>
          <w:rFonts w:cs="B Nazanin" w:hint="cs"/>
          <w:sz w:val="24"/>
          <w:szCs w:val="24"/>
          <w:rtl/>
          <w:lang w:bidi="fa-IR"/>
        </w:rPr>
        <w:t xml:space="preserve"> </w:t>
      </w:r>
      <w:r>
        <w:rPr>
          <w:rFonts w:cs="B Nazanin" w:hint="cs"/>
          <w:sz w:val="24"/>
          <w:szCs w:val="24"/>
          <w:rtl/>
          <w:lang w:bidi="fa-IR"/>
        </w:rPr>
        <w:t xml:space="preserve"> </w:t>
      </w:r>
      <w:r w:rsidR="00592C03">
        <w:rPr>
          <w:rFonts w:cs="B Nazanin" w:hint="cs"/>
          <w:sz w:val="24"/>
          <w:szCs w:val="24"/>
          <w:rtl/>
          <w:lang w:bidi="fa-IR"/>
        </w:rPr>
        <w:t xml:space="preserve">         </w:t>
      </w:r>
      <w:r w:rsidR="00592C03" w:rsidRPr="0074099C">
        <w:rPr>
          <w:rFonts w:cs="B Nazanin" w:hint="cs"/>
          <w:sz w:val="24"/>
          <w:szCs w:val="24"/>
          <w:rtl/>
          <w:lang w:bidi="fa-IR"/>
        </w:rPr>
        <w:t>امضا/ تاریخ</w:t>
      </w:r>
    </w:p>
    <w:sectPr w:rsidR="00ED0ED8" w:rsidRPr="0074099C" w:rsidSect="00F51C38">
      <w:pgSz w:w="11907" w:h="16839" w:code="9"/>
      <w:pgMar w:top="270" w:right="990" w:bottom="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D84D9B"/>
    <w:multiLevelType w:val="hybridMultilevel"/>
    <w:tmpl w:val="50A89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F2725E"/>
    <w:multiLevelType w:val="hybridMultilevel"/>
    <w:tmpl w:val="DF4279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3AA64C3"/>
    <w:multiLevelType w:val="hybridMultilevel"/>
    <w:tmpl w:val="01FEA768"/>
    <w:lvl w:ilvl="0" w:tplc="ED489350">
      <w:start w:val="1"/>
      <w:numFmt w:val="decimal"/>
      <w:lvlText w:val="%1-"/>
      <w:lvlJc w:val="left"/>
      <w:pPr>
        <w:ind w:left="720" w:hanging="360"/>
      </w:pPr>
      <w:rPr>
        <w:rFonts w:cs="B Nazani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93A"/>
    <w:rsid w:val="00082ECE"/>
    <w:rsid w:val="00134223"/>
    <w:rsid w:val="001D5460"/>
    <w:rsid w:val="001F266D"/>
    <w:rsid w:val="001F3D3D"/>
    <w:rsid w:val="00215C48"/>
    <w:rsid w:val="00417695"/>
    <w:rsid w:val="004976F6"/>
    <w:rsid w:val="0053480B"/>
    <w:rsid w:val="00592C03"/>
    <w:rsid w:val="005A0FC9"/>
    <w:rsid w:val="006C33EB"/>
    <w:rsid w:val="00717E70"/>
    <w:rsid w:val="0074099C"/>
    <w:rsid w:val="007C7CC1"/>
    <w:rsid w:val="00835F00"/>
    <w:rsid w:val="0084490C"/>
    <w:rsid w:val="0088399D"/>
    <w:rsid w:val="00886F9E"/>
    <w:rsid w:val="00894C40"/>
    <w:rsid w:val="008A391A"/>
    <w:rsid w:val="008B7D28"/>
    <w:rsid w:val="00901DEB"/>
    <w:rsid w:val="0092163E"/>
    <w:rsid w:val="00A3193A"/>
    <w:rsid w:val="00A56949"/>
    <w:rsid w:val="00AE77F6"/>
    <w:rsid w:val="00B25A65"/>
    <w:rsid w:val="00B9517A"/>
    <w:rsid w:val="00BA3C76"/>
    <w:rsid w:val="00C6106B"/>
    <w:rsid w:val="00CD2CF0"/>
    <w:rsid w:val="00DC1D3B"/>
    <w:rsid w:val="00ED0ED8"/>
    <w:rsid w:val="00F46EF3"/>
    <w:rsid w:val="00F51C3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9DFDDB-EBD3-42C2-B910-A53387F38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6EF3"/>
    <w:pPr>
      <w:ind w:left="720"/>
      <w:contextualSpacing/>
    </w:pPr>
  </w:style>
  <w:style w:type="table" w:styleId="TableGrid">
    <w:name w:val="Table Grid"/>
    <w:basedOn w:val="TableNormal"/>
    <w:uiPriority w:val="39"/>
    <w:rsid w:val="00B25A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51C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1C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19CAFF-9DC4-4BC5-A5E3-5980BDA4F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231</Words>
  <Characters>1322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Roya Helmzadeh</dc:creator>
  <cp:keywords/>
  <dc:description/>
  <cp:lastModifiedBy>Samaneh Arbab</cp:lastModifiedBy>
  <cp:revision>3</cp:revision>
  <cp:lastPrinted>2025-01-20T10:10:00Z</cp:lastPrinted>
  <dcterms:created xsi:type="dcterms:W3CDTF">2026-02-14T06:24:00Z</dcterms:created>
  <dcterms:modified xsi:type="dcterms:W3CDTF">2026-02-14T06:25:00Z</dcterms:modified>
</cp:coreProperties>
</file>